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6A6A" w14:textId="43B96429" w:rsidR="00F20F15" w:rsidRPr="007C60AB" w:rsidRDefault="006C68DF" w:rsidP="006C68DF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C60A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様式2</w:t>
      </w:r>
      <w:r w:rsidRPr="007C60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E4151D5" w14:textId="77777777" w:rsidR="00B33C65" w:rsidRPr="007C60AB" w:rsidRDefault="00B33C65" w:rsidP="00491946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AED0C73" w14:textId="199FB3CA" w:rsidR="00EB4F0B" w:rsidRPr="007C60AB" w:rsidRDefault="003137DF" w:rsidP="0049194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C60AB">
        <w:rPr>
          <w:rFonts w:ascii="BIZ UDPゴシック" w:eastAsia="BIZ UDPゴシック" w:hAnsi="BIZ UDPゴシック" w:hint="eastAsia"/>
          <w:sz w:val="24"/>
          <w:szCs w:val="24"/>
        </w:rPr>
        <w:t>ふるさと文化村の指定管理者制度導入に関する</w:t>
      </w:r>
      <w:r w:rsidR="00F57BAE" w:rsidRPr="007C60AB">
        <w:rPr>
          <w:rFonts w:ascii="BIZ UDPゴシック" w:eastAsia="BIZ UDPゴシック" w:hAnsi="BIZ UDPゴシック" w:hint="eastAsia"/>
          <w:sz w:val="24"/>
          <w:szCs w:val="24"/>
        </w:rPr>
        <w:t>サウンディング型市場調査</w:t>
      </w:r>
    </w:p>
    <w:p w14:paraId="7303A131" w14:textId="72336CD5" w:rsidR="00916560" w:rsidRPr="007C60AB" w:rsidRDefault="003137DF" w:rsidP="0049194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C60AB">
        <w:rPr>
          <w:rFonts w:ascii="BIZ UDPゴシック" w:eastAsia="BIZ UDPゴシック" w:hAnsi="BIZ UDPゴシック" w:hint="eastAsia"/>
          <w:sz w:val="40"/>
          <w:szCs w:val="40"/>
        </w:rPr>
        <w:t>参加申込書</w:t>
      </w:r>
    </w:p>
    <w:p w14:paraId="6D4BDA19" w14:textId="77777777" w:rsidR="00F20F15" w:rsidRPr="007C60AB" w:rsidRDefault="00F20F15" w:rsidP="00491946">
      <w:pPr>
        <w:jc w:val="center"/>
        <w:rPr>
          <w:rFonts w:ascii="BIZ UDPゴシック" w:eastAsia="BIZ UDPゴシック" w:hAnsi="BIZ UDPゴシック"/>
        </w:rPr>
      </w:pPr>
    </w:p>
    <w:p w14:paraId="11FAD052" w14:textId="20FC5822" w:rsidR="003843F5" w:rsidRPr="007C60AB" w:rsidRDefault="009A5D0D" w:rsidP="00B33C65">
      <w:pPr>
        <w:spacing w:after="120"/>
        <w:ind w:left="420" w:hangingChars="200" w:hanging="420"/>
        <w:jc w:val="left"/>
        <w:rPr>
          <w:rFonts w:ascii="BIZ UDPゴシック" w:eastAsia="BIZ UDPゴシック" w:hAnsi="BIZ UDPゴシック"/>
          <w:sz w:val="22"/>
        </w:rPr>
      </w:pPr>
      <w:r w:rsidRPr="007C60AB">
        <w:rPr>
          <w:rFonts w:ascii="BIZ UDPゴシック" w:eastAsia="BIZ UDPゴシック" w:hAnsi="BIZ UDPゴシック" w:hint="eastAsia"/>
        </w:rPr>
        <w:t xml:space="preserve">　　</w:t>
      </w:r>
      <w:r w:rsidRPr="007C60AB">
        <w:rPr>
          <w:rFonts w:ascii="BIZ UDPゴシック" w:eastAsia="BIZ UDPゴシック" w:hAnsi="BIZ UDPゴシック" w:hint="eastAsia"/>
          <w:sz w:val="22"/>
        </w:rPr>
        <w:t xml:space="preserve">　</w:t>
      </w:r>
      <w:r w:rsidR="003137DF" w:rsidRPr="007C60AB">
        <w:rPr>
          <w:rFonts w:ascii="BIZ UDPゴシック" w:eastAsia="BIZ UDPゴシック" w:hAnsi="BIZ UDPゴシック" w:hint="eastAsia"/>
          <w:sz w:val="22"/>
        </w:rPr>
        <w:t>ふるさと文化村の指定管理者制度導入に関する</w:t>
      </w:r>
      <w:r w:rsidR="00F57BAE" w:rsidRPr="007C60AB">
        <w:rPr>
          <w:rFonts w:ascii="BIZ UDPゴシック" w:eastAsia="BIZ UDPゴシック" w:hAnsi="BIZ UDPゴシック" w:hint="eastAsia"/>
          <w:sz w:val="22"/>
        </w:rPr>
        <w:t>サウンディング型市場調査</w:t>
      </w:r>
      <w:r w:rsidRPr="007C60AB">
        <w:rPr>
          <w:rFonts w:ascii="BIZ UDPゴシック" w:eastAsia="BIZ UDPゴシック" w:hAnsi="BIZ UDPゴシック" w:hint="eastAsia"/>
          <w:sz w:val="22"/>
        </w:rPr>
        <w:t>実施要領に基づき</w:t>
      </w:r>
      <w:r w:rsidR="00B33C65" w:rsidRPr="007C60AB">
        <w:rPr>
          <w:rFonts w:ascii="BIZ UDPゴシック" w:eastAsia="BIZ UDPゴシック" w:hAnsi="BIZ UDPゴシック" w:hint="eastAsia"/>
          <w:sz w:val="22"/>
        </w:rPr>
        <w:t>、</w:t>
      </w:r>
      <w:r w:rsidRPr="007C60AB">
        <w:rPr>
          <w:rFonts w:ascii="BIZ UDPゴシック" w:eastAsia="BIZ UDPゴシック" w:hAnsi="BIZ UDPゴシック" w:hint="eastAsia"/>
          <w:sz w:val="22"/>
        </w:rPr>
        <w:t>下記のとおり</w:t>
      </w:r>
      <w:r w:rsidR="00DD0769" w:rsidRPr="007C60AB">
        <w:rPr>
          <w:rFonts w:ascii="BIZ UDPゴシック" w:eastAsia="BIZ UDPゴシック" w:hAnsi="BIZ UDPゴシック" w:hint="eastAsia"/>
          <w:sz w:val="22"/>
        </w:rPr>
        <w:t>サウンディング参加</w:t>
      </w:r>
      <w:r w:rsidRPr="007C60AB">
        <w:rPr>
          <w:rFonts w:ascii="BIZ UDPゴシック" w:eastAsia="BIZ UDPゴシック" w:hAnsi="BIZ UDPゴシック" w:hint="eastAsia"/>
          <w:sz w:val="22"/>
        </w:rPr>
        <w:t>を申し込みます。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7C60AB" w14:paraId="4ADC8AB3" w14:textId="77777777" w:rsidTr="00FC3056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6882B" w14:textId="77777777" w:rsidR="00576BE9" w:rsidRPr="007C60AB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2C42C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1508E753" w14:textId="77777777" w:rsidTr="00FC3056">
        <w:trPr>
          <w:trHeight w:val="430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1D025" w14:textId="77777777" w:rsidR="00576BE9" w:rsidRPr="007C60AB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14:paraId="6B5ACA1F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7BF8D20B" w14:textId="77777777" w:rsidTr="00FC3056">
        <w:trPr>
          <w:trHeight w:val="794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9F0989" w14:textId="77777777" w:rsidR="00576BE9" w:rsidRPr="007C60AB" w:rsidRDefault="00576BE9" w:rsidP="0049194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C60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(グループの場合)</w:t>
            </w:r>
          </w:p>
          <w:p w14:paraId="1D3D90F5" w14:textId="77777777" w:rsidR="00576BE9" w:rsidRPr="007C60AB" w:rsidRDefault="00576BE9" w:rsidP="00491946">
            <w:pPr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EEC5B8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  <w:p w14:paraId="2C23FEF5" w14:textId="77777777" w:rsidR="00B33C65" w:rsidRPr="007C60AB" w:rsidRDefault="00B33C65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30439935" w14:textId="77777777" w:rsidTr="00FC3056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39EF66C" w14:textId="77777777" w:rsidR="00576BE9" w:rsidRPr="007C60AB" w:rsidRDefault="00576BE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603B9D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BE096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12D82FAB" w14:textId="77777777" w:rsidTr="00FC3056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59615E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F92830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7BFDC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7F38A1CD" w14:textId="77777777" w:rsidTr="00FC3056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AA9774F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52D06B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E-mail</w:t>
            </w:r>
            <w:r w:rsidR="00CB205A" w:rsidRPr="007C60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24D9E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0D334498" w14:textId="77777777" w:rsidTr="00FC3056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A43BE5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9A94EF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07F5F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843F5" w:rsidRPr="007C60AB" w14:paraId="2DB79F87" w14:textId="77777777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02DB2FF9" w14:textId="77777777" w:rsidR="003843F5" w:rsidRPr="007C60AB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60AB">
              <w:rPr>
                <w:rFonts w:ascii="BIZ UDPゴシック" w:eastAsia="BIZ UDPゴシック" w:hAnsi="BIZ UDPゴシック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D95C2" w14:textId="3857D606" w:rsidR="003137DF" w:rsidRPr="007C60AB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サウンディングの</w:t>
            </w:r>
            <w:r w:rsidR="00821D1C" w:rsidRPr="007C60AB">
              <w:rPr>
                <w:rFonts w:ascii="BIZ UDPゴシック" w:eastAsia="BIZ UDPゴシック" w:hAnsi="BIZ UDPゴシック" w:hint="eastAsia"/>
              </w:rPr>
              <w:t>希望日を記入し</w:t>
            </w:r>
            <w:r w:rsidRPr="007C60AB">
              <w:rPr>
                <w:rFonts w:ascii="BIZ UDPゴシック" w:eastAsia="BIZ UDPゴシック" w:hAnsi="BIZ UDPゴシック" w:hint="eastAsia"/>
              </w:rPr>
              <w:t>、</w:t>
            </w:r>
            <w:r w:rsidR="00821D1C" w:rsidRPr="007C60AB">
              <w:rPr>
                <w:rFonts w:ascii="BIZ UDPゴシック" w:eastAsia="BIZ UDPゴシック" w:hAnsi="BIZ UDPゴシック" w:hint="eastAsia"/>
              </w:rPr>
              <w:t>時間帯を</w:t>
            </w:r>
            <w:r w:rsidRPr="007C60AB">
              <w:rPr>
                <w:rFonts w:ascii="BIZ UDPゴシック" w:eastAsia="BIZ UDPゴシック" w:hAnsi="BIZ UDPゴシック" w:hint="eastAsia"/>
              </w:rPr>
              <w:t>チェックしてください。</w:t>
            </w:r>
            <w:r w:rsidR="003137DF" w:rsidRPr="007C60AB">
              <w:rPr>
                <w:rFonts w:ascii="BIZ UDPゴシック" w:eastAsia="BIZ UDPゴシック" w:hAnsi="BIZ UDPゴシック" w:hint="eastAsia"/>
              </w:rPr>
              <w:t>（</w:t>
            </w:r>
            <w:r w:rsidR="007C60AB">
              <w:rPr>
                <w:rFonts w:ascii="BIZ UDPゴシック" w:eastAsia="BIZ UDPゴシック" w:hAnsi="BIZ UDPゴシック" w:hint="eastAsia"/>
              </w:rPr>
              <w:t>※</w:t>
            </w:r>
            <w:r w:rsidR="003137DF" w:rsidRPr="007C60AB">
              <w:rPr>
                <w:rFonts w:ascii="BIZ UDPゴシック" w:eastAsia="BIZ UDPゴシック" w:hAnsi="BIZ UDPゴシック" w:hint="eastAsia"/>
              </w:rPr>
              <w:t>3/</w:t>
            </w:r>
            <w:r w:rsidR="007C60AB">
              <w:rPr>
                <w:rFonts w:ascii="BIZ UDPゴシック" w:eastAsia="BIZ UDPゴシック" w:hAnsi="BIZ UDPゴシック" w:hint="eastAsia"/>
              </w:rPr>
              <w:t>3～3/7</w:t>
            </w:r>
            <w:r w:rsidR="003137DF" w:rsidRPr="007C60AB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8E0A8C7" w14:textId="77777777" w:rsidR="003843F5" w:rsidRPr="007C60AB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所要時間はいずれも１時間程度を予定しています。</w:t>
            </w:r>
          </w:p>
        </w:tc>
      </w:tr>
      <w:tr w:rsidR="003843F5" w:rsidRPr="007C60AB" w14:paraId="448A28A7" w14:textId="77777777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786FD196" w14:textId="77777777" w:rsidR="003843F5" w:rsidRPr="007C60AB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C855A2" w14:textId="77777777" w:rsidR="003843F5" w:rsidRPr="007C60AB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>□</w:t>
            </w:r>
            <w:r w:rsidRPr="007C60AB">
              <w:rPr>
                <w:rFonts w:ascii="BIZ UDPゴシック" w:eastAsia="BIZ UDPゴシック" w:hAnsi="BIZ UDPゴシック"/>
              </w:rPr>
              <w:t xml:space="preserve">10～12時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/>
              </w:rPr>
              <w:t xml:space="preserve">□13～15時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/>
              </w:rPr>
              <w:t>□15～17時</w:t>
            </w:r>
          </w:p>
        </w:tc>
      </w:tr>
      <w:tr w:rsidR="00335559" w:rsidRPr="007C60AB" w14:paraId="505DDF63" w14:textId="77777777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034671CD" w14:textId="77777777" w:rsidR="00335559" w:rsidRPr="007C60AB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8884DD" w14:textId="77777777" w:rsidR="00335559" w:rsidRPr="007C60AB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335559" w:rsidRPr="007C60AB" w14:paraId="749F9230" w14:textId="77777777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C4FC649" w14:textId="77777777" w:rsidR="00335559" w:rsidRPr="007C60AB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6B8E2" w14:textId="77777777" w:rsidR="00335559" w:rsidRPr="007C60AB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7C60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C60AB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576BE9" w:rsidRPr="007C60AB" w14:paraId="1853B965" w14:textId="77777777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8B81E58" w14:textId="77777777" w:rsidR="00576BE9" w:rsidRPr="007C60AB" w:rsidRDefault="00821D1C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サウンディング</w:t>
            </w:r>
            <w:r w:rsidR="00576BE9" w:rsidRPr="007C60AB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70E6D1" w14:textId="77777777" w:rsidR="00576BE9" w:rsidRPr="007C60AB" w:rsidRDefault="00C27BA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C60AB">
              <w:rPr>
                <w:rFonts w:ascii="BIZ UDPゴシック" w:eastAsia="BIZ UDPゴシック" w:hAnsi="BIZ UDPゴシック" w:hint="eastAsia"/>
              </w:rPr>
              <w:t>所属法人名・部署・役職等</w:t>
            </w:r>
          </w:p>
        </w:tc>
      </w:tr>
      <w:tr w:rsidR="00576BE9" w:rsidRPr="007C60AB" w14:paraId="74FF6B69" w14:textId="77777777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EFC0685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14:paraId="05930A51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5E616B5B" w14:textId="77777777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5C89EDF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14:paraId="7C839112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6E3BED85" w14:textId="77777777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6059CC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14:paraId="3D61DBD9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6BE9" w:rsidRPr="007C60AB" w14:paraId="3D329F8E" w14:textId="77777777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C13F16B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14:paraId="74215123" w14:textId="77777777" w:rsidR="00576BE9" w:rsidRPr="007C60AB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5A1FDD88" w14:textId="77777777" w:rsidR="0066696D" w:rsidRPr="00B33C65" w:rsidRDefault="00DD0769" w:rsidP="0049194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7C60AB">
        <w:rPr>
          <w:rFonts w:ascii="BIZ UDPゴシック" w:eastAsia="BIZ UDPゴシック" w:hAnsi="BIZ UDPゴシック" w:hint="eastAsia"/>
          <w:sz w:val="22"/>
        </w:rPr>
        <w:t>サウンディングの開催</w:t>
      </w:r>
      <w:r w:rsidR="00C27BA9" w:rsidRPr="007C60AB">
        <w:rPr>
          <w:rFonts w:ascii="BIZ UDPゴシック" w:eastAsia="BIZ UDPゴシック" w:hAnsi="BIZ UDPゴシック" w:hint="eastAsia"/>
          <w:sz w:val="22"/>
        </w:rPr>
        <w:t>日時については、本申込書受領後に調整のうえ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、開催日時及び</w:t>
      </w:r>
      <w:r w:rsidRPr="00B33C65">
        <w:rPr>
          <w:rFonts w:ascii="BIZ UDPゴシック" w:eastAsia="BIZ UDPゴシック" w:hAnsi="BIZ UDPゴシック" w:hint="eastAsia"/>
          <w:sz w:val="22"/>
        </w:rPr>
        <w:t>実施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場所等を担当者連絡先に電子メールにて連絡いたします。</w:t>
      </w:r>
    </w:p>
    <w:sectPr w:rsidR="0066696D" w:rsidRPr="00B33C65" w:rsidSect="00E11D7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1FE0" w14:textId="77777777" w:rsidR="004B3F03" w:rsidRDefault="004B3F03" w:rsidP="001E05F8">
      <w:r>
        <w:separator/>
      </w:r>
    </w:p>
  </w:endnote>
  <w:endnote w:type="continuationSeparator" w:id="0">
    <w:p w14:paraId="183BC3FE" w14:textId="77777777" w:rsidR="004B3F03" w:rsidRDefault="004B3F03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DA05" w14:textId="77777777" w:rsidR="004B3F03" w:rsidRDefault="004B3F03" w:rsidP="001E05F8">
      <w:r>
        <w:separator/>
      </w:r>
    </w:p>
  </w:footnote>
  <w:footnote w:type="continuationSeparator" w:id="0">
    <w:p w14:paraId="65E8C8F8" w14:textId="77777777" w:rsidR="004B3F03" w:rsidRDefault="004B3F03" w:rsidP="001E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26629C"/>
    <w:rsid w:val="003137DF"/>
    <w:rsid w:val="00335559"/>
    <w:rsid w:val="003843F5"/>
    <w:rsid w:val="003B2DFD"/>
    <w:rsid w:val="003D444F"/>
    <w:rsid w:val="00491946"/>
    <w:rsid w:val="004B3F03"/>
    <w:rsid w:val="004E3A66"/>
    <w:rsid w:val="00546F07"/>
    <w:rsid w:val="00576BE9"/>
    <w:rsid w:val="005A789B"/>
    <w:rsid w:val="005B32E8"/>
    <w:rsid w:val="005C3F06"/>
    <w:rsid w:val="005D60A7"/>
    <w:rsid w:val="005E4F3B"/>
    <w:rsid w:val="00620BE7"/>
    <w:rsid w:val="0066696D"/>
    <w:rsid w:val="0068273B"/>
    <w:rsid w:val="00686DC8"/>
    <w:rsid w:val="006C68DF"/>
    <w:rsid w:val="00721694"/>
    <w:rsid w:val="0078698B"/>
    <w:rsid w:val="007C60A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33C65"/>
    <w:rsid w:val="00BF73D0"/>
    <w:rsid w:val="00C27BA9"/>
    <w:rsid w:val="00C4239B"/>
    <w:rsid w:val="00C51C3C"/>
    <w:rsid w:val="00C62EF8"/>
    <w:rsid w:val="00C91906"/>
    <w:rsid w:val="00CA781B"/>
    <w:rsid w:val="00CB205A"/>
    <w:rsid w:val="00CF7648"/>
    <w:rsid w:val="00D41111"/>
    <w:rsid w:val="00D47C8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57BAE"/>
    <w:rsid w:val="00F746E3"/>
    <w:rsid w:val="00F86C20"/>
    <w:rsid w:val="00FB3AD0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DE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2024-10-16T06:58:00Z</dcterms:created>
  <dcterms:modified xsi:type="dcterms:W3CDTF">2025-01-09T23:29:00Z</dcterms:modified>
</cp:coreProperties>
</file>